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6840" w:w="11900" w:orient="portrait"/>
          <w:pgMar w:bottom="0" w:top="0.001220703125" w:left="0" w:right="0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62088" cy="1069543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54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830.668029785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1.48765563964844"/>
          <w:szCs w:val="51.4876556396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1.48765563964844"/>
          <w:szCs w:val="51.48765563964844"/>
          <w:u w:val="none"/>
          <w:shd w:fill="auto" w:val="clear"/>
          <w:vertAlign w:val="baseline"/>
          <w:rtl w:val="0"/>
        </w:rPr>
        <w:t xml:space="preserve">市民公開講座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338623046875" w:line="240" w:lineRule="auto"/>
        <w:ind w:left="2018.30810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1.48765563964844"/>
          <w:szCs w:val="51.4876556396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1.48765563964844"/>
          <w:szCs w:val="51.48765563964844"/>
          <w:u w:val="none"/>
          <w:shd w:fill="auto" w:val="clear"/>
          <w:vertAlign w:val="baseline"/>
          <w:rtl w:val="0"/>
        </w:rPr>
        <w:t xml:space="preserve">ご参加の申し込みはこちらへ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9.52880859375" w:line="454.16625022888184" w:lineRule="auto"/>
        <w:ind w:left="1479.5547485351562" w:right="2770.56640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  <w:rtl w:val="0"/>
        </w:rPr>
        <w:t xml:space="preserve">※ 市民公開講座の参加費は、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single"/>
          <w:shd w:fill="auto" w:val="clear"/>
          <w:vertAlign w:val="baseline"/>
          <w:rtl w:val="0"/>
        </w:rPr>
        <w:t xml:space="preserve">無料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  <w:rtl w:val="0"/>
        </w:rPr>
        <w:t xml:space="preserve">となっております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  <w:rtl w:val="0"/>
        </w:rPr>
        <w:t xml:space="preserve">●下記へお電話ください （ 参加申込受付窓口 ）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4.08935546875" w:line="312.5130271911621" w:lineRule="auto"/>
        <w:ind w:left="1548.758544921875" w:right="2572.36206054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5.64531326293945"/>
          <w:szCs w:val="35.6453132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  <w:rtl w:val="0"/>
        </w:rPr>
        <w:t xml:space="preserve">【 熊本県心臓リハビリテーション推進事業事務局 】 熊本大学循環器内科 心臓リハビリテーション寄附講座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5.64531326293945"/>
          <w:szCs w:val="35.64531326293945"/>
          <w:u w:val="none"/>
          <w:shd w:fill="auto" w:val="clear"/>
          <w:vertAlign w:val="baseline"/>
          <w:rtl w:val="0"/>
        </w:rPr>
        <w:t xml:space="preserve">ＴＥＬ：096-373-5442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817626953125" w:line="240" w:lineRule="auto"/>
        <w:ind w:left="2508.75808715820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  <w:rtl w:val="0"/>
        </w:rPr>
        <w:t xml:space="preserve">担当： 菊池 章代 ／ 松澤 泰志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4.07470703125" w:line="240" w:lineRule="auto"/>
        <w:ind w:left="2251.92657470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.70302200317383"/>
          <w:szCs w:val="40.70302200317383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40.70302200317383"/>
          <w:szCs w:val="40.70302200317383"/>
          <w:u w:val="none"/>
          <w:shd w:fill="auto" w:val="clear"/>
          <w:vertAlign w:val="baseline"/>
          <w:rtl w:val="0"/>
        </w:rPr>
        <w:t xml:space="preserve">心臓リハビリテーションとは？？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32421875" w:line="240" w:lineRule="auto"/>
        <w:ind w:left="2101.2301635742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急性心筋梗塞、狭心症、開心術後、大血管疾患、TAVI術後、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196044921875" w:line="240" w:lineRule="auto"/>
        <w:ind w:left="2831.950073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末梢動脈疾患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66666348775228"/>
          <w:szCs w:val="26.66666348775228"/>
          <w:u w:val="none"/>
          <w:shd w:fill="auto" w:val="clear"/>
          <w:vertAlign w:val="superscript"/>
          <w:rtl w:val="0"/>
        </w:rPr>
        <w:t xml:space="preserve">*1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、慢性心不全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66666348775228"/>
          <w:szCs w:val="26.66666348775228"/>
          <w:u w:val="none"/>
          <w:shd w:fill="auto" w:val="clear"/>
          <w:vertAlign w:val="superscript"/>
          <w:rtl w:val="0"/>
        </w:rPr>
        <w:t xml:space="preserve">*2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、肺高血圧症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66666348775228"/>
          <w:szCs w:val="26.66666348775228"/>
          <w:u w:val="none"/>
          <w:shd w:fill="auto" w:val="clear"/>
          <w:vertAlign w:val="superscript"/>
          <w:rtl w:val="0"/>
        </w:rPr>
        <w:t xml:space="preserve">*3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の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96.33026123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single"/>
          <w:shd w:fill="auto" w:val="clear"/>
          <w:vertAlign w:val="baseline"/>
          <w:rtl w:val="0"/>
        </w:rPr>
        <w:t xml:space="preserve">皆さんに推奨される治療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です。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3.602294921875" w:line="240" w:lineRule="auto"/>
        <w:ind w:left="2956.2103271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single"/>
          <w:shd w:fill="auto" w:val="clear"/>
          <w:vertAlign w:val="baseline"/>
          <w:rtl w:val="0"/>
        </w:rPr>
        <w:t xml:space="preserve">心リハを知った今から始めよう！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4403076171875" w:line="240" w:lineRule="auto"/>
        <w:ind w:left="1318.709564208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  <w:rtl w:val="0"/>
        </w:rPr>
        <w:t xml:space="preserve">通常５ヶ月間までは保険診療で受けることができます。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0.2398681640625" w:line="240" w:lineRule="auto"/>
        <w:ind w:left="3985.7904052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724130630493164"/>
          <w:szCs w:val="27.724130630493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724130630493164"/>
          <w:szCs w:val="27.724130630493164"/>
          <w:u w:val="none"/>
          <w:shd w:fill="auto" w:val="clear"/>
          <w:vertAlign w:val="baseline"/>
          <w:rtl w:val="0"/>
        </w:rPr>
        <w:t xml:space="preserve">心臓病を持つ方々が、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2589111328125" w:line="240" w:lineRule="auto"/>
        <w:ind w:left="2129.92996215820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724130630493164"/>
          <w:szCs w:val="27.724130630493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724130630493164"/>
          <w:szCs w:val="27.724130630493164"/>
          <w:u w:val="none"/>
          <w:shd w:fill="auto" w:val="clear"/>
          <w:vertAlign w:val="baseline"/>
          <w:rtl w:val="0"/>
        </w:rPr>
        <w:t xml:space="preserve">元気で長生きすることを目標に参加しています！！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8221435546875" w:line="240" w:lineRule="auto"/>
        <w:ind w:left="1983.0294799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詳細は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724130630493164"/>
          <w:szCs w:val="27.724130630493164"/>
          <w:u w:val="single"/>
          <w:shd w:fill="auto" w:val="clear"/>
          <w:vertAlign w:val="baseline"/>
          <w:rtl w:val="0"/>
        </w:rPr>
        <w:t xml:space="preserve">かかりつけの医療スタッフにご相談ください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  <w:rtl w:val="0"/>
        </w:rPr>
        <w:t xml:space="preserve">。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2.559814453125" w:line="240" w:lineRule="auto"/>
        <w:ind w:left="652.349624633789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*1 間欠性跛行を呈する状態のもの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5.23469924926758" w:lineRule="auto"/>
        <w:ind w:left="652.3496246337891" w:right="1796.830444335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*2 ①左室駆出率40%以下、②心肺運動負荷試験における最高酸素摂取量80%以下、③血液検査でBNP80pg/mL以 上またはNT-proBNP400pg/mL以上の①～③のいずれか一つ以上を満たす状態のもの *3 肺動脈性肺高血圧症または慢性血栓塞栓性肺高血圧症であり、WHO肺高血圧症機能分類がⅠ～Ⅲ度の状態のもの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6.8511962890625" w:line="240" w:lineRule="auto"/>
        <w:ind w:left="2161.503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0" w:top="0.001220703125" w:left="0" w:right="0" w:header="0" w:footer="720"/>
          <w:cols w:equalWidth="0" w:num="1">
            <w:col w:space="0" w:w="1190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68471908569336"/>
          <w:szCs w:val="31.68471908569336"/>
          <w:u w:val="none"/>
          <w:shd w:fill="auto" w:val="clear"/>
          <w:vertAlign w:val="baseline"/>
          <w:rtl w:val="0"/>
        </w:rPr>
        <w:t xml:space="preserve">例えばこんなリハビリテーションがあります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.80255126953125" w:line="243.330888748168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筋力をつける運動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歩行運動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自転車運動 等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84014892578125" w:line="243.330888748168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身体機能に応じて 内容を調整します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病気の理解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0396118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管理方法の指導、再確認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5.63995361328125" w:line="235.9058761596679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7.999998092651367"/>
          <w:szCs w:val="27.999998092651367"/>
          <w:u w:val="none"/>
          <w:shd w:fill="auto" w:val="clear"/>
          <w:vertAlign w:val="baseline"/>
          <w:rtl w:val="0"/>
        </w:rPr>
        <w:t xml:space="preserve">病気の理解ができるように、 病気の管理ができるように、 入院中から外来まで丁寧にサポ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1.999996185302734"/>
          <w:szCs w:val="31.999996185302734"/>
          <w:u w:val="none"/>
          <w:shd w:fill="auto" w:val="clear"/>
          <w:vertAlign w:val="baseline"/>
          <w:rtl w:val="0"/>
        </w:rPr>
        <w:t xml:space="preserve">ート</w:t>
      </w:r>
    </w:p>
    <w:sectPr>
      <w:type w:val="continuous"/>
      <w:pgSz w:h="16840" w:w="11900" w:orient="portrait"/>
      <w:pgMar w:bottom="0" w:top="0.001220703125" w:left="711.3245391845703" w:right="1932.625732421875" w:header="0" w:footer="720"/>
      <w:cols w:equalWidth="0" w:num="2">
        <w:col w:space="0" w:w="4640"/>
        <w:col w:space="0" w:w="46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Unicode M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